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062" w:rsidRDefault="00807DCF" w:rsidP="00807DCF">
      <w:pPr>
        <w:ind w:right="706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07DCF">
        <w:rPr>
          <w:rFonts w:ascii="Times New Roman" w:hAnsi="Times New Roman" w:cs="Times New Roman"/>
          <w:b/>
          <w:i/>
          <w:sz w:val="28"/>
          <w:szCs w:val="28"/>
          <w:u w:val="single"/>
        </w:rPr>
        <w:t>Оценка эффективности реализации муниципальной программы «</w:t>
      </w:r>
      <w:r w:rsidR="000865E4">
        <w:rPr>
          <w:rFonts w:ascii="Times New Roman" w:hAnsi="Times New Roman" w:cs="Times New Roman"/>
          <w:b/>
          <w:i/>
          <w:sz w:val="28"/>
          <w:szCs w:val="28"/>
          <w:u w:val="single"/>
        </w:rPr>
        <w:t>Благоустройство территории</w:t>
      </w:r>
      <w:r w:rsidRPr="00807DC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внутригородского муниципального образования города Севастополя Балаклавский муниципальный округ на 201</w:t>
      </w:r>
      <w:r w:rsidR="000865E4">
        <w:rPr>
          <w:rFonts w:ascii="Times New Roman" w:hAnsi="Times New Roman" w:cs="Times New Roman"/>
          <w:b/>
          <w:i/>
          <w:sz w:val="28"/>
          <w:szCs w:val="28"/>
          <w:u w:val="single"/>
        </w:rPr>
        <w:t>7 год»</w:t>
      </w:r>
    </w:p>
    <w:p w:rsidR="00807DCF" w:rsidRDefault="00807DCF" w:rsidP="00807DCF">
      <w:pPr>
        <w:ind w:right="706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07DCF" w:rsidRDefault="00807DCF" w:rsidP="001E5545">
      <w:pPr>
        <w:ind w:right="70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ст.7 Положения о порядке разработки, реализации и оценке эффективности реализации муниципальных программ внутригородского муниципального образования города Севастополя Балаклавский муниципальный округ, утвержденного Постановлением местной администрации внутригородского муниципального образования города Севастополя Балаклавского муниципального округа от 14.09.2015 №17/МА, </w:t>
      </w:r>
      <w:r w:rsidR="00AF61EF">
        <w:rPr>
          <w:rFonts w:ascii="Times New Roman" w:hAnsi="Times New Roman" w:cs="Times New Roman"/>
          <w:sz w:val="28"/>
          <w:szCs w:val="28"/>
        </w:rPr>
        <w:t xml:space="preserve">проведена оценка эффективности реализации муниципальной программы </w:t>
      </w:r>
      <w:r w:rsidR="00AF61EF" w:rsidRPr="00AF61EF">
        <w:rPr>
          <w:rFonts w:ascii="Times New Roman" w:hAnsi="Times New Roman" w:cs="Times New Roman"/>
          <w:sz w:val="28"/>
          <w:szCs w:val="28"/>
        </w:rPr>
        <w:t>«</w:t>
      </w:r>
      <w:r w:rsidR="008F1FD5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="00AF61EF" w:rsidRPr="00AF61EF">
        <w:rPr>
          <w:rFonts w:ascii="Times New Roman" w:hAnsi="Times New Roman" w:cs="Times New Roman"/>
          <w:sz w:val="28"/>
          <w:szCs w:val="28"/>
        </w:rPr>
        <w:t xml:space="preserve"> внутригородского муниципального образования города Севастополя Балаклавский муниципальный округ на 201</w:t>
      </w:r>
      <w:r w:rsidR="008F1FD5">
        <w:rPr>
          <w:rFonts w:ascii="Times New Roman" w:hAnsi="Times New Roman" w:cs="Times New Roman"/>
          <w:sz w:val="28"/>
          <w:szCs w:val="28"/>
        </w:rPr>
        <w:t>7</w:t>
      </w:r>
      <w:r w:rsidR="00AF61EF" w:rsidRPr="00AF61EF">
        <w:rPr>
          <w:rFonts w:ascii="Times New Roman" w:hAnsi="Times New Roman" w:cs="Times New Roman"/>
          <w:sz w:val="28"/>
          <w:szCs w:val="28"/>
        </w:rPr>
        <w:t xml:space="preserve"> год»</w:t>
      </w:r>
      <w:r w:rsidR="00AF61EF">
        <w:rPr>
          <w:rFonts w:ascii="Times New Roman" w:hAnsi="Times New Roman" w:cs="Times New Roman"/>
          <w:sz w:val="28"/>
          <w:szCs w:val="28"/>
        </w:rPr>
        <w:t xml:space="preserve"> (далее – Программа).</w:t>
      </w:r>
    </w:p>
    <w:p w:rsidR="00AF61EF" w:rsidRDefault="00AF61EF" w:rsidP="001E5545">
      <w:pPr>
        <w:ind w:right="70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Степень реализации Программы оценивается как доля мероприятий, выполненных в полном объеме, из числа мероприятий, запланированных к реализации в отчетном периоде к общему количеству мероприятий, запланированных к реализации в отчетном периоде. </w:t>
      </w:r>
    </w:p>
    <w:p w:rsidR="0011732F" w:rsidRDefault="00AF61EF" w:rsidP="0011732F">
      <w:pPr>
        <w:spacing w:line="360" w:lineRule="atLeast"/>
        <w:ind w:right="70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8F1FD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запланировано </w:t>
      </w:r>
      <w:r w:rsidR="0052125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52125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AA34C3">
        <w:rPr>
          <w:rFonts w:ascii="Times New Roman" w:hAnsi="Times New Roman" w:cs="Times New Roman"/>
          <w:sz w:val="28"/>
          <w:szCs w:val="28"/>
        </w:rPr>
        <w:t>44139,3</w:t>
      </w:r>
      <w:r w:rsidR="00521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125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52125D">
        <w:rPr>
          <w:rFonts w:ascii="Times New Roman" w:hAnsi="Times New Roman" w:cs="Times New Roman"/>
          <w:sz w:val="28"/>
          <w:szCs w:val="28"/>
        </w:rPr>
        <w:t xml:space="preserve">., согласно переданным государственным полномочиям. </w:t>
      </w:r>
      <w:r>
        <w:rPr>
          <w:rFonts w:ascii="Times New Roman" w:hAnsi="Times New Roman" w:cs="Times New Roman"/>
          <w:sz w:val="28"/>
          <w:szCs w:val="28"/>
        </w:rPr>
        <w:t>Все меропр</w:t>
      </w:r>
      <w:r w:rsidR="00AA34C3">
        <w:rPr>
          <w:rFonts w:ascii="Times New Roman" w:hAnsi="Times New Roman" w:cs="Times New Roman"/>
          <w:sz w:val="28"/>
          <w:szCs w:val="28"/>
        </w:rPr>
        <w:t>иятия выполнены в полном объеме, но в результате сложившейся экономии по закупкам товаров, работ, услуг для обеспечения государственных и муниципальных нужд</w:t>
      </w:r>
      <w:r w:rsidR="001C46F7">
        <w:rPr>
          <w:rFonts w:ascii="Times New Roman" w:hAnsi="Times New Roman" w:cs="Times New Roman"/>
          <w:sz w:val="28"/>
          <w:szCs w:val="28"/>
        </w:rPr>
        <w:t>, освоение выделенной субвенции составило 92%.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732F">
        <w:rPr>
          <w:rFonts w:ascii="Times New Roman" w:hAnsi="Times New Roman" w:cs="Times New Roman"/>
          <w:sz w:val="28"/>
          <w:szCs w:val="28"/>
        </w:rPr>
        <w:t>Так как</w:t>
      </w:r>
      <w:r w:rsidR="001C46F7">
        <w:rPr>
          <w:rFonts w:ascii="Times New Roman" w:hAnsi="Times New Roman" w:cs="Times New Roman"/>
          <w:sz w:val="28"/>
          <w:szCs w:val="28"/>
        </w:rPr>
        <w:t xml:space="preserve"> запланированные объемы натуральных показателей по </w:t>
      </w:r>
      <w:r w:rsidR="0011732F">
        <w:rPr>
          <w:rFonts w:ascii="Times New Roman" w:hAnsi="Times New Roman" w:cs="Times New Roman"/>
          <w:sz w:val="28"/>
          <w:szCs w:val="28"/>
        </w:rPr>
        <w:t xml:space="preserve">всем </w:t>
      </w:r>
      <w:r w:rsidR="001C46F7">
        <w:rPr>
          <w:rFonts w:ascii="Times New Roman" w:hAnsi="Times New Roman" w:cs="Times New Roman"/>
          <w:sz w:val="28"/>
          <w:szCs w:val="28"/>
        </w:rPr>
        <w:t xml:space="preserve">мероприятиям выполнены за </w:t>
      </w:r>
      <w:r w:rsidR="0011732F">
        <w:rPr>
          <w:rFonts w:ascii="Times New Roman" w:hAnsi="Times New Roman" w:cs="Times New Roman"/>
          <w:sz w:val="28"/>
          <w:szCs w:val="28"/>
        </w:rPr>
        <w:t xml:space="preserve">счет меньшей суммы финансирования, </w:t>
      </w:r>
      <w:r w:rsidR="0011732F">
        <w:rPr>
          <w:rFonts w:ascii="Times New Roman" w:hAnsi="Times New Roman" w:cs="Times New Roman"/>
          <w:sz w:val="28"/>
          <w:szCs w:val="28"/>
        </w:rPr>
        <w:t>эффективность Программы составляет 100%,</w:t>
      </w:r>
    </w:p>
    <w:p w:rsidR="00AF61EF" w:rsidRDefault="008A644F" w:rsidP="001C46F7">
      <w:pPr>
        <w:spacing w:line="360" w:lineRule="atLeast"/>
        <w:ind w:right="70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 на основании проведенной оценки можно признать</w:t>
      </w:r>
      <w:r w:rsidR="006C0A3F">
        <w:rPr>
          <w:rFonts w:ascii="Times New Roman" w:hAnsi="Times New Roman" w:cs="Times New Roman"/>
          <w:sz w:val="28"/>
          <w:szCs w:val="28"/>
        </w:rPr>
        <w:t xml:space="preserve"> реализацию Программы</w:t>
      </w:r>
      <w:r>
        <w:rPr>
          <w:rFonts w:ascii="Times New Roman" w:hAnsi="Times New Roman" w:cs="Times New Roman"/>
          <w:sz w:val="28"/>
          <w:szCs w:val="28"/>
        </w:rPr>
        <w:t xml:space="preserve"> эффективной.</w:t>
      </w:r>
    </w:p>
    <w:p w:rsidR="00AF61EF" w:rsidRDefault="00AF61EF" w:rsidP="00721673">
      <w:pPr>
        <w:ind w:right="706"/>
        <w:rPr>
          <w:rFonts w:ascii="Times New Roman" w:hAnsi="Times New Roman" w:cs="Times New Roman"/>
          <w:sz w:val="28"/>
          <w:szCs w:val="28"/>
        </w:rPr>
      </w:pPr>
    </w:p>
    <w:p w:rsidR="00721673" w:rsidRDefault="00721673" w:rsidP="00721673">
      <w:pPr>
        <w:ind w:right="706"/>
        <w:rPr>
          <w:rFonts w:ascii="Times New Roman" w:hAnsi="Times New Roman" w:cs="Times New Roman"/>
          <w:sz w:val="28"/>
          <w:szCs w:val="28"/>
        </w:rPr>
      </w:pPr>
    </w:p>
    <w:p w:rsidR="00721673" w:rsidRDefault="00721673" w:rsidP="00721673">
      <w:pPr>
        <w:ind w:right="7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ВМО Балаклавский МО                                                                   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Бабошкин</w:t>
      </w:r>
      <w:proofErr w:type="spellEnd"/>
    </w:p>
    <w:p w:rsidR="00721673" w:rsidRDefault="00721673" w:rsidP="00721673">
      <w:pPr>
        <w:ind w:right="706"/>
        <w:rPr>
          <w:rFonts w:ascii="Times New Roman" w:hAnsi="Times New Roman" w:cs="Times New Roman"/>
          <w:sz w:val="28"/>
          <w:szCs w:val="28"/>
        </w:rPr>
      </w:pPr>
    </w:p>
    <w:p w:rsidR="00721673" w:rsidRPr="00721673" w:rsidRDefault="00721673" w:rsidP="0072167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1673">
        <w:rPr>
          <w:rFonts w:ascii="Times New Roman" w:hAnsi="Times New Roman" w:cs="Times New Roman"/>
          <w:sz w:val="28"/>
          <w:szCs w:val="28"/>
        </w:rPr>
        <w:t>Начальник отдела по благоустройству</w:t>
      </w:r>
    </w:p>
    <w:p w:rsidR="00721673" w:rsidRPr="00721673" w:rsidRDefault="00721673" w:rsidP="0072167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1673">
        <w:rPr>
          <w:rFonts w:ascii="Times New Roman" w:hAnsi="Times New Roman" w:cs="Times New Roman"/>
          <w:sz w:val="28"/>
          <w:szCs w:val="28"/>
        </w:rPr>
        <w:t>местной администрации ВМО Балаклавский МО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В.А. 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уденко</w:t>
      </w:r>
    </w:p>
    <w:sectPr w:rsidR="00721673" w:rsidRPr="00721673" w:rsidSect="00697F9D">
      <w:pgSz w:w="11905" w:h="16838"/>
      <w:pgMar w:top="1134" w:right="0" w:bottom="1134" w:left="993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DCF"/>
    <w:rsid w:val="000865E4"/>
    <w:rsid w:val="0011732F"/>
    <w:rsid w:val="001C46F7"/>
    <w:rsid w:val="001E5545"/>
    <w:rsid w:val="0052125D"/>
    <w:rsid w:val="00697F9D"/>
    <w:rsid w:val="006C0A3F"/>
    <w:rsid w:val="00721673"/>
    <w:rsid w:val="00807DCF"/>
    <w:rsid w:val="008A644F"/>
    <w:rsid w:val="008F1FD5"/>
    <w:rsid w:val="00AA34C3"/>
    <w:rsid w:val="00AF61EF"/>
    <w:rsid w:val="00DD1062"/>
    <w:rsid w:val="00DF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644F9"/>
  <w15:chartTrackingRefBased/>
  <w15:docId w15:val="{2F6B1548-CCF7-4899-899F-AF7A1A9C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AA34C3"/>
  </w:style>
  <w:style w:type="character" w:customStyle="1" w:styleId="nobr">
    <w:name w:val="nobr"/>
    <w:basedOn w:val="a0"/>
    <w:rsid w:val="00AA34C3"/>
  </w:style>
  <w:style w:type="paragraph" w:styleId="a3">
    <w:name w:val="No Spacing"/>
    <w:uiPriority w:val="1"/>
    <w:qFormat/>
    <w:rsid w:val="007216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9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7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44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2018-04-06T08:59:00Z</dcterms:created>
  <dcterms:modified xsi:type="dcterms:W3CDTF">2018-04-12T08:40:00Z</dcterms:modified>
</cp:coreProperties>
</file>